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23242A"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322F446A" w14:textId="77777777" w:rsidR="003969E1" w:rsidRDefault="003969E1">
      <w:pPr>
        <w:spacing w:line="259" w:lineRule="auto"/>
        <w:jc w:val="center"/>
        <w:rPr>
          <w:szCs w:val="24"/>
        </w:rPr>
      </w:pPr>
    </w:p>
    <w:p w14:paraId="5A605260"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3C450BBC" w14:textId="77777777" w:rsidR="003969E1" w:rsidRPr="00B61100" w:rsidRDefault="003969E1">
      <w:pPr>
        <w:keepNext/>
        <w:keepLines/>
        <w:tabs>
          <w:tab w:val="left" w:pos="426"/>
        </w:tabs>
        <w:spacing w:line="259" w:lineRule="auto"/>
        <w:jc w:val="both"/>
        <w:rPr>
          <w:rFonts w:eastAsia="Cambria"/>
          <w:caps/>
          <w:szCs w:val="24"/>
          <w14:numSpacing w14:val="tabular"/>
        </w:rPr>
      </w:pPr>
    </w:p>
    <w:p w14:paraId="3FE0037D"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0FF2A43C" w14:textId="77777777" w:rsidR="003969E1" w:rsidRPr="00B61100"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Cs/>
          <w:szCs w:val="24"/>
        </w:rPr>
      </w:pPr>
    </w:p>
    <w:p w14:paraId="6A9352C2" w14:textId="77777777" w:rsidR="003969E1" w:rsidRPr="00B61100" w:rsidRDefault="009632BE" w:rsidP="009632BE">
      <w:pPr>
        <w:widowControl w:val="0"/>
        <w:tabs>
          <w:tab w:val="left" w:pos="567"/>
        </w:tabs>
        <w:spacing w:line="259" w:lineRule="auto"/>
        <w:jc w:val="both"/>
        <w:rPr>
          <w:rFonts w:eastAsia="Cambria"/>
          <w:szCs w:val="24"/>
        </w:rPr>
      </w:pPr>
      <w:r>
        <w:rPr>
          <w:rFonts w:eastAsia="Cambria"/>
          <w:szCs w:val="24"/>
        </w:rPr>
        <w:t>1.1.1. Šioje Sutartyje didžiąja raide rašomos sąvokos turi paskiau nurodytas reikšmes:</w:t>
      </w:r>
    </w:p>
    <w:p w14:paraId="30DAC8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545713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2B86AA78" w14:textId="4F13AE61" w:rsidR="003969E1" w:rsidRPr="00B61100"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p>
    <w:p w14:paraId="68467543"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20D89F7"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C72C7E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A6B0C62" w14:textId="77777777" w:rsidR="003969E1" w:rsidRPr="00BA11D5"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67C6D8E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7CE752" w14:textId="77777777" w:rsidR="003969E1" w:rsidRPr="00BA11D5"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1CC30BDC" w14:textId="77777777" w:rsidR="003969E1" w:rsidRPr="00BA11D5"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01AAACF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0BB9985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6A15B5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5DD6FD7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1BC72CCE"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 xml:space="preserve">tiekiantis </w:t>
      </w:r>
      <w:r>
        <w:rPr>
          <w:szCs w:val="24"/>
        </w:rPr>
        <w:lastRenderedPageBreak/>
        <w:t>Specialiosiose sąlygose nurodytas Prekes;</w:t>
      </w:r>
    </w:p>
    <w:p w14:paraId="430E9B80" w14:textId="77777777" w:rsidR="003969E1" w:rsidRPr="00BA11D5"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22704D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496C267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50BA6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3B0CBEF4"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3067499"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59B4093E" w14:textId="77777777" w:rsidR="003969E1" w:rsidRPr="00BA11D5" w:rsidRDefault="003969E1" w:rsidP="00BA11D5">
      <w:pPr>
        <w:keepNext/>
        <w:keepLines/>
        <w:tabs>
          <w:tab w:val="left" w:pos="567"/>
        </w:tabs>
        <w:spacing w:line="259" w:lineRule="auto"/>
        <w:jc w:val="both"/>
        <w:rPr>
          <w:rFonts w:eastAsia="Cambria"/>
          <w:szCs w:val="24"/>
          <w14:numSpacing w14:val="tabular"/>
        </w:rPr>
      </w:pPr>
    </w:p>
    <w:p w14:paraId="6AD36C8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4BF6A106" w14:textId="4BF5DD0C"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Jei Bendrosios sąlygos ir (ar) Specialiosios sąlygos prieštarauja VPĮ ir kitų teisės aktų reikalavimams, taikomos VPĮ ir kitų teisės aktų nuostatos.</w:t>
      </w:r>
    </w:p>
    <w:p w14:paraId="4F8C4F4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54CB1AE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0ED5142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1F71C62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6ACC68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EDDE3C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617933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1BC4ACC"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F8E370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7DE19C8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33EAC20"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265E33C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06F4045A" w14:textId="77777777" w:rsidR="003969E1" w:rsidRPr="000F170D"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Cs/>
          <w:szCs w:val="24"/>
        </w:rPr>
      </w:pPr>
    </w:p>
    <w:p w14:paraId="5A579BA1"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DFA4C66"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3651C7E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7A6E196A"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CD2026C"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4FB3E072"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lastRenderedPageBreak/>
        <w:t>1.3.1.5. Pasiūlymas;</w:t>
      </w:r>
    </w:p>
    <w:p w14:paraId="42B64EF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66FFC2CD"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CE11C58"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3094F0F" w14:textId="7103E924"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w:t>
      </w:r>
    </w:p>
    <w:p w14:paraId="772ACC49"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FEC048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5C779520" w14:textId="77777777" w:rsidR="003969E1" w:rsidRPr="000F170D"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Cs/>
          <w:caps/>
          <w:szCs w:val="24"/>
        </w:rPr>
      </w:pPr>
    </w:p>
    <w:p w14:paraId="72A0C8C9" w14:textId="3E140ABB"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D43B0E5"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48E60DFE" w14:textId="21EC7D21"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CB3AA15"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5390B52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1837F79" w14:textId="77777777" w:rsidR="003969E1" w:rsidRPr="000F170D"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Cs/>
          <w:caps/>
          <w:szCs w:val="24"/>
        </w:rPr>
      </w:pPr>
    </w:p>
    <w:p w14:paraId="5CBE3606"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82B61C5" w14:textId="77777777" w:rsidR="003969E1" w:rsidRPr="000F170D"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Cs/>
          <w:szCs w:val="24"/>
        </w:rPr>
      </w:pPr>
    </w:p>
    <w:p w14:paraId="035271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CC6BE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3F80A3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451A3B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1A5ED93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43C0E9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 xml:space="preserve">atitiktų nacionalinio saugumo interesus bei kilmės reikalavimus, jei tokie reikalavimai buvo </w:t>
      </w:r>
      <w:r>
        <w:rPr>
          <w:rFonts w:eastAsia="Arial"/>
          <w:color w:val="000000"/>
          <w:szCs w:val="24"/>
          <w:shd w:val="clear" w:color="auto" w:fill="FFFFFF"/>
        </w:rPr>
        <w:lastRenderedPageBreak/>
        <w:t>numatyti pirkimo dokumentuose</w:t>
      </w:r>
      <w:r>
        <w:rPr>
          <w:szCs w:val="24"/>
        </w:rPr>
        <w:t>.</w:t>
      </w:r>
    </w:p>
    <w:p w14:paraId="5AD271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56588CBE" w14:textId="088922A0"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w:t>
      </w:r>
    </w:p>
    <w:p w14:paraId="1E1C480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E047A8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4CDC7CA8" w14:textId="77777777" w:rsidR="003969E1" w:rsidRPr="000F170D"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szCs w:val="24"/>
        </w:rPr>
      </w:pPr>
    </w:p>
    <w:p w14:paraId="41A7120C" w14:textId="7CEBD860"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w:t>
      </w:r>
    </w:p>
    <w:p w14:paraId="416C281B" w14:textId="7ED8DEF8"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w:t>
      </w:r>
    </w:p>
    <w:p w14:paraId="6D4B742A"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2B45FBB" w14:textId="60EED949"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Tiekėjas gali keisti Sutartyje nurodytus subtiekėjus ir (ar) specialistus šiame Sutarties poskyryje nustatytais atvejais ir tvarka gavęs Pirkėjo rašytinį sutikimą.</w:t>
      </w:r>
    </w:p>
    <w:p w14:paraId="5CC92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D14315C" w14:textId="4612B5D6"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w:t>
      </w:r>
    </w:p>
    <w:p w14:paraId="7AB64F37" w14:textId="56D6B74B"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w:t>
      </w:r>
    </w:p>
    <w:p w14:paraId="3F09E50B" w14:textId="0642AF50"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lastRenderedPageBreak/>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79A4BEC5" w14:textId="474C353A"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w:t>
      </w:r>
    </w:p>
    <w:p w14:paraId="40377B5C" w14:textId="51A2CF81"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w:t>
      </w:r>
    </w:p>
    <w:p w14:paraId="2B8452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60257F" w14:textId="6DFF751B"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w:t>
      </w:r>
    </w:p>
    <w:p w14:paraId="198B420B" w14:textId="7C3C8690"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w:t>
      </w:r>
    </w:p>
    <w:p w14:paraId="0E716F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30D7C9E0" w14:textId="390348F6"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w:t>
      </w:r>
    </w:p>
    <w:p w14:paraId="61685CA8" w14:textId="4E12C894"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w:t>
      </w:r>
    </w:p>
    <w:p w14:paraId="7BB7816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9EC4D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9699FC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342279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99405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2E9DC54E"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75A70DFC"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24D075C8" w14:textId="41A5ACFB"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w:t>
      </w:r>
      <w:r>
        <w:rPr>
          <w:rFonts w:eastAsia="Cambria"/>
          <w:color w:val="000000"/>
          <w:szCs w:val="24"/>
          <w:shd w:val="clear" w:color="auto" w:fill="FFFFFF"/>
        </w:rPr>
        <w:lastRenderedPageBreak/>
        <w:t>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C434F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D518788" w14:textId="0BEA0383"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3.3.3. Tiekėjas privalo ne vėliau nei prieš 10 (dešimt) darbo dienų iki numatomo partnerio keitimo arba atsisakymo pateikti Pirkėjui argumentuotą rašytinį prašymą ir šiuos dokumentus:</w:t>
      </w:r>
    </w:p>
    <w:p w14:paraId="6BC95C6C" w14:textId="2B95626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3.3.3.1. prašymą pakeisti Tiekėjo sudėtį ir įrodymus, pagrindžiančius bent vieną partnerio atsisakymo ar keitimo aplinkybę, nurodytą Sutartyje;</w:t>
      </w:r>
    </w:p>
    <w:p w14:paraId="26EB8A5B" w14:textId="1CECCA88"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352786E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486FD89C" w14:textId="43229753"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05D5C07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444C53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0D4E5C65" w14:textId="77777777" w:rsidR="003969E1" w:rsidRPr="00363ED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Cs/>
          <w:color w:val="000000"/>
          <w:szCs w:val="24"/>
        </w:rPr>
      </w:pPr>
    </w:p>
    <w:p w14:paraId="123B55F4" w14:textId="211435C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w:t>
      </w:r>
    </w:p>
    <w:p w14:paraId="095D1B2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53E772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12AD3F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12BA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507ECA3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2B1F7718"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71289D85" w14:textId="77777777" w:rsidR="003969E1" w:rsidRPr="00363ED0"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Cs/>
          <w:caps/>
          <w:smallCaps/>
          <w:szCs w:val="24"/>
        </w:rPr>
      </w:pPr>
    </w:p>
    <w:p w14:paraId="3E2FF44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50BBE08C" w14:textId="77777777" w:rsidR="003969E1" w:rsidRPr="00363ED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Cs/>
          <w:szCs w:val="24"/>
        </w:rPr>
      </w:pPr>
    </w:p>
    <w:p w14:paraId="52A24C00" w14:textId="1F5FD8FB"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74A807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402FB86A" w14:textId="3B13C5D0"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w:t>
      </w:r>
    </w:p>
    <w:p w14:paraId="01C28A2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1F3AFD9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351F7AA0" w14:textId="77777777" w:rsidR="003969E1" w:rsidRPr="00363ED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Cs/>
          <w:color w:val="000000"/>
          <w:szCs w:val="24"/>
        </w:rPr>
      </w:pPr>
    </w:p>
    <w:p w14:paraId="13B024C5" w14:textId="14CA42B1"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Kiekviena iš Šalių Sutarties sudarymo metu privalo paskirti kontaktinį asmenį, atsakingą už Sutarties vykdymą (pavyzdžiui, Prekių priėmimą, užsakymų teikimą ir gavimą ir kt.), ir nurodyti jų kontaktinius duomenis Specialiosiose sąlygose.</w:t>
      </w:r>
    </w:p>
    <w:p w14:paraId="677F487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190C188F" w14:textId="009891FC"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016EE2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0ABC387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71CE502B" w14:textId="77777777" w:rsidR="003969E1" w:rsidRPr="00363ED0"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Cs/>
          <w:szCs w:val="24"/>
        </w:rPr>
      </w:pPr>
    </w:p>
    <w:p w14:paraId="12E6788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EAB957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919A5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7DB10E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2A25A16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6.</w:t>
      </w:r>
      <w:r>
        <w:rPr>
          <w:rFonts w:eastAsia="Arial"/>
          <w:b/>
          <w:caps/>
          <w:szCs w:val="24"/>
        </w:rPr>
        <w:tab/>
        <w:t>PREKIŲ TIEKIMO PABAIGA IR PREKIŲ priėmimas</w:t>
      </w:r>
    </w:p>
    <w:p w14:paraId="00ADBA93" w14:textId="77777777" w:rsidR="003969E1" w:rsidRPr="002440E7"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Cs/>
          <w:caps/>
          <w:szCs w:val="24"/>
        </w:rPr>
      </w:pPr>
    </w:p>
    <w:p w14:paraId="23DB37D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2BF969C1" w14:textId="77777777" w:rsidR="003969E1" w:rsidRPr="002440E7"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Cs/>
          <w:szCs w:val="24"/>
        </w:rPr>
      </w:pPr>
    </w:p>
    <w:p w14:paraId="1A5AD6C3" w14:textId="2E6D3FEB"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Prekių tiekimas laikomas užbaigtu, kai yra įvykdytos visos šios sąlygos:</w:t>
      </w:r>
    </w:p>
    <w:p w14:paraId="29EDB72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1F98B0E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3FC803B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774391F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64339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0C0480AA"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3C8BF8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676808E9" w14:textId="77777777" w:rsidR="003969E1" w:rsidRPr="002440E7"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Cs/>
          <w:szCs w:val="24"/>
        </w:rPr>
      </w:pPr>
    </w:p>
    <w:p w14:paraId="1D2ACA4F" w14:textId="35D42169"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0D9FEF40" w14:textId="15A2A186"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4BAA26B7" w14:textId="1B1B3D24"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Tiekėjui pristačius Prekes, Pirkėjas atlieka jų patikrinimą ir privalo:</w:t>
      </w:r>
    </w:p>
    <w:p w14:paraId="599C2AB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71FD8C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BCCB890" w14:textId="09B61EFC"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atsisakyti priimti Prekes ar jų dalį ir įteikti (arba išsiųsti) Defektų aktą Tiekėjui dėl netinkamų Prekių ar jų dalies.</w:t>
      </w:r>
    </w:p>
    <w:p w14:paraId="77D15D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6096F0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22F601E4" w14:textId="2ACF4FD6"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w:t>
      </w:r>
      <w:r>
        <w:rPr>
          <w:rFonts w:eastAsia="Arial"/>
          <w:szCs w:val="24"/>
        </w:rPr>
        <w:lastRenderedPageBreak/>
        <w:t>Bendrųjų sąlygų 7.3 poskyriu „Prekių trūkumų šalinimas“. Jeigu Tiekėjas praleidžia Prekių trūkumų pašalinimo terminus, taikomos Bendrųjų sąlygų 7.4 poskyrio „Pirkėjo teisės, Tiekėjui nepašalinus Prekių trūkumų“ nuostatos.</w:t>
      </w:r>
    </w:p>
    <w:p w14:paraId="52B35C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45E4D8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7748491D" w14:textId="6E36979C"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Pirkėjas turi teisę naudotis Prekėmis tik po Prekių perdavimo-priėmimo akto pasirašymo.</w:t>
      </w:r>
    </w:p>
    <w:p w14:paraId="2B29DD24" w14:textId="3F6337D4"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0156E7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13AC00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55E5208F" w14:textId="77777777" w:rsidR="003969E1" w:rsidRPr="00B14EFA"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Cs/>
          <w:caps/>
          <w:szCs w:val="24"/>
        </w:rPr>
      </w:pPr>
    </w:p>
    <w:p w14:paraId="521F03E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0AE4F190" w14:textId="77777777" w:rsidR="003969E1" w:rsidRPr="00B14EFA" w:rsidRDefault="003969E1" w:rsidP="00B14EFA">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Cs/>
          <w:szCs w:val="24"/>
        </w:rPr>
      </w:pPr>
    </w:p>
    <w:p w14:paraId="0C13C97A"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250E95" w14:textId="5C61991B"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AD4BF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948E513"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7C8904A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2F83A913" w14:textId="77777777" w:rsidR="003969E1" w:rsidRPr="00B14EFA"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Cs/>
          <w:szCs w:val="24"/>
        </w:rPr>
      </w:pPr>
    </w:p>
    <w:p w14:paraId="68F9F8DE" w14:textId="273B798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8CD5AFA" w14:textId="2FB1E5EB"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9280C19" w14:textId="56CE32D9" w:rsidR="003969E1" w:rsidRDefault="009632BE" w:rsidP="009632BE">
      <w:pPr>
        <w:tabs>
          <w:tab w:val="left" w:pos="567"/>
          <w:tab w:val="left" w:pos="851"/>
          <w:tab w:val="left" w:pos="992"/>
          <w:tab w:val="left" w:pos="1134"/>
        </w:tabs>
        <w:spacing w:line="259" w:lineRule="auto"/>
        <w:jc w:val="both"/>
        <w:rPr>
          <w:szCs w:val="24"/>
        </w:rPr>
      </w:pPr>
      <w:r>
        <w:rPr>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70650EC5"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6FF486C9" w14:textId="77777777" w:rsidR="003969E1" w:rsidRDefault="009632BE" w:rsidP="009632BE">
      <w:pPr>
        <w:tabs>
          <w:tab w:val="left" w:pos="567"/>
          <w:tab w:val="left" w:pos="851"/>
          <w:tab w:val="left" w:pos="992"/>
          <w:tab w:val="left" w:pos="1134"/>
        </w:tabs>
        <w:spacing w:line="259" w:lineRule="auto"/>
        <w:jc w:val="both"/>
        <w:rPr>
          <w:szCs w:val="24"/>
        </w:rPr>
      </w:pPr>
      <w:r>
        <w:rPr>
          <w:szCs w:val="24"/>
        </w:rPr>
        <w:lastRenderedPageBreak/>
        <w:t>7.2.3.2. jei Prekės neatitinka Sutartyje nurodytų reikalavimų – Tiekėjas.</w:t>
      </w:r>
    </w:p>
    <w:p w14:paraId="12E3CA87"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47DD5A1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11D6BF70" w14:textId="77777777" w:rsidR="003969E1" w:rsidRPr="00B14EFA"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Cs/>
          <w:szCs w:val="24"/>
        </w:rPr>
      </w:pPr>
    </w:p>
    <w:p w14:paraId="767AE84D" w14:textId="3F819DCD"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Tiekėjas privalo pašalinti Prekių trūkumus, sutaisydamas Prekes ar jų dalį arba pakeisdamas Prekę nauja Preke ar jos dalimi.</w:t>
      </w:r>
    </w:p>
    <w:p w14:paraId="642ED026" w14:textId="6A8F9BAF"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2F43D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1EE8A02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D55092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24D093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06759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7F37AE1"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2BDBFE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7478425C" w14:textId="77777777" w:rsidR="003969E1" w:rsidRPr="00B14EFA"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Cs/>
          <w:szCs w:val="24"/>
        </w:rPr>
      </w:pPr>
    </w:p>
    <w:p w14:paraId="4496CB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680695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F9F29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781B0C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40C332E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B8495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87275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6A1F99B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957D3F2"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8.</w:t>
      </w:r>
      <w:r>
        <w:rPr>
          <w:rFonts w:eastAsia="Arial"/>
          <w:b/>
          <w:bCs/>
          <w:caps/>
          <w:szCs w:val="24"/>
        </w:rPr>
        <w:tab/>
      </w:r>
      <w:r>
        <w:rPr>
          <w:rFonts w:eastAsia="Arial"/>
          <w:b/>
          <w:caps/>
          <w:szCs w:val="24"/>
        </w:rPr>
        <w:t>PRISTATYMO terminai</w:t>
      </w:r>
    </w:p>
    <w:p w14:paraId="196AD10B" w14:textId="77777777" w:rsidR="003969E1" w:rsidRPr="00B14EFA"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Cs/>
          <w:caps/>
          <w:szCs w:val="24"/>
        </w:rPr>
      </w:pPr>
    </w:p>
    <w:p w14:paraId="31E25C9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4065B7A" w14:textId="77777777" w:rsidR="003969E1" w:rsidRPr="00B14EFA"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Cs/>
          <w:szCs w:val="24"/>
        </w:rPr>
      </w:pPr>
    </w:p>
    <w:p w14:paraId="12F03CA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5528FC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6B62B4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44AD286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F4A7B4"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1D27084" w14:textId="77777777" w:rsidR="003969E1" w:rsidRPr="00B14EFA"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Cs/>
          <w:szCs w:val="24"/>
        </w:rPr>
      </w:pPr>
    </w:p>
    <w:p w14:paraId="613366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BFA863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4FB75A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DD255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07EE51C0"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CC2EFBD" w14:textId="77777777" w:rsidR="003969E1" w:rsidRPr="00B14EFA"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Cs/>
          <w:caps/>
          <w:szCs w:val="24"/>
        </w:rPr>
      </w:pPr>
    </w:p>
    <w:p w14:paraId="3D742051" w14:textId="22547D1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08AA87"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682D47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641E71E9" w14:textId="77777777" w:rsidR="003969E1" w:rsidRPr="00B14EFA"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Cs/>
          <w:caps/>
          <w:szCs w:val="24"/>
        </w:rPr>
      </w:pPr>
    </w:p>
    <w:p w14:paraId="7F04E1D0" w14:textId="5D228112"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957F786" w14:textId="262FA91E"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w:t>
      </w:r>
      <w:r w:rsidR="00B14EFA">
        <w:rPr>
          <w:rFonts w:eastAsia="Arial"/>
          <w:color w:val="000000"/>
          <w:szCs w:val="24"/>
          <w:shd w:val="clear" w:color="auto" w:fill="FFFFFF"/>
        </w:rPr>
        <w:t xml:space="preserve"> </w:t>
      </w:r>
      <w:r>
        <w:rPr>
          <w:rFonts w:eastAsia="Arial"/>
          <w:color w:val="000000"/>
          <w:szCs w:val="24"/>
          <w:shd w:val="clear" w:color="auto" w:fill="FFFFFF"/>
        </w:rPr>
        <w:t>Pirkėjas reikalauja pateikti kredito unijos išduotą</w:t>
      </w:r>
      <w:r w:rsidR="00B14EFA">
        <w:rPr>
          <w:rFonts w:eastAsia="Arial"/>
          <w:color w:val="000000"/>
          <w:szCs w:val="24"/>
          <w:shd w:val="clear" w:color="auto" w:fill="FFFFFF"/>
        </w:rPr>
        <w:t xml:space="preserve"> </w:t>
      </w:r>
      <w:r>
        <w:rPr>
          <w:rFonts w:eastAsia="Arial"/>
          <w:color w:val="000000"/>
          <w:szCs w:val="24"/>
          <w:shd w:val="clear" w:color="auto" w:fill="FFFFFF"/>
        </w:rPr>
        <w:t>Sutarties įvykdymo užtikrinimą, šio skyriaus nuostatos taikomos</w:t>
      </w:r>
      <w:r w:rsidR="00B14EFA">
        <w:rPr>
          <w:rFonts w:eastAsia="Arial"/>
          <w:color w:val="000000"/>
          <w:szCs w:val="24"/>
          <w:shd w:val="clear" w:color="auto" w:fill="FFFFFF"/>
        </w:rPr>
        <w:t xml:space="preserve"> </w:t>
      </w:r>
      <w:r>
        <w:rPr>
          <w:rFonts w:eastAsia="Arial"/>
          <w:color w:val="000000"/>
          <w:szCs w:val="24"/>
          <w:shd w:val="clear" w:color="auto" w:fill="FFFFFF"/>
        </w:rPr>
        <w:t>pagal poreikį ir Pirkėjas gali</w:t>
      </w:r>
      <w:r w:rsidR="00B14EFA">
        <w:rPr>
          <w:rFonts w:eastAsia="Arial"/>
          <w:color w:val="000000"/>
          <w:szCs w:val="24"/>
          <w:shd w:val="clear" w:color="auto" w:fill="FFFFFF"/>
        </w:rPr>
        <w:t xml:space="preserve"> </w:t>
      </w:r>
      <w:r>
        <w:rPr>
          <w:rFonts w:eastAsia="Arial"/>
          <w:color w:val="000000"/>
          <w:szCs w:val="24"/>
          <w:shd w:val="clear" w:color="auto" w:fill="FFFFFF"/>
        </w:rPr>
        <w:t>nusimatyti papildomus reikalavimus Specialiosiose sąlygose tokio Sutarties įvykdymo užtikrinimo pateikimui, atitinkančius įstatymų bei kitų teisės aktų nuostatas.</w:t>
      </w:r>
    </w:p>
    <w:p w14:paraId="3EBFBF66" w14:textId="0FBE6C8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 xml:space="preserve">kartu su draudimo bendrovės laidavimo draudimo raštu turi būti pateiktas ir pasirašytas draudimo liudijimas (polisas) bei dokumentas, įrodantis, kad draudimo įmoka už išduotą laidavimo </w:t>
      </w:r>
      <w:r>
        <w:rPr>
          <w:rFonts w:eastAsia="Cambria"/>
          <w:szCs w:val="24"/>
        </w:rPr>
        <w:lastRenderedPageBreak/>
        <w:t>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p>
    <w:p w14:paraId="5D1E7F4C" w14:textId="17563A7B" w:rsidR="003969E1" w:rsidRDefault="009632BE" w:rsidP="009632BE">
      <w:pPr>
        <w:tabs>
          <w:tab w:val="left" w:pos="567"/>
        </w:tabs>
        <w:spacing w:line="259" w:lineRule="auto"/>
        <w:jc w:val="both"/>
        <w:textAlignment w:val="baseline"/>
        <w:rPr>
          <w:szCs w:val="24"/>
        </w:rPr>
      </w:pPr>
      <w:r>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6067F3E" w14:textId="2CC1F2B8"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24C584B" w14:textId="57C16C6C"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5E42F4D" w14:textId="32694D04"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DF79921" w14:textId="0CBC6DDE"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w:t>
      </w:r>
    </w:p>
    <w:p w14:paraId="2EBA6014" w14:textId="33CFA834"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w:t>
      </w:r>
    </w:p>
    <w:p w14:paraId="3F04B7FB" w14:textId="4074A2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w:t>
      </w:r>
    </w:p>
    <w:p w14:paraId="3312F46C" w14:textId="55898552"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w:t>
      </w:r>
    </w:p>
    <w:p w14:paraId="79379DB6"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AA3E16" w14:textId="21E14ED1" w:rsidR="003969E1" w:rsidRDefault="009632BE" w:rsidP="009632BE">
      <w:pPr>
        <w:tabs>
          <w:tab w:val="left" w:pos="567"/>
        </w:tabs>
        <w:spacing w:line="259" w:lineRule="auto"/>
        <w:jc w:val="both"/>
        <w:textAlignment w:val="baseline"/>
        <w:rPr>
          <w:szCs w:val="24"/>
        </w:rPr>
      </w:pPr>
      <w:r>
        <w:rPr>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w:t>
      </w:r>
      <w:r w:rsidR="008835D7">
        <w:rPr>
          <w:szCs w:val="24"/>
        </w:rPr>
        <w:t xml:space="preserve"> </w:t>
      </w:r>
      <w:r>
        <w:rPr>
          <w:szCs w:val="24"/>
        </w:rPr>
        <w:t>privalo Pirkėjui pateikti naują arba pratęstą Sutarties įvykdymo užtikrinimą.</w:t>
      </w:r>
    </w:p>
    <w:p w14:paraId="4F1CAC48" w14:textId="5B9963F1" w:rsidR="003969E1" w:rsidRDefault="009632BE" w:rsidP="009632BE">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A0A1B47" w14:textId="269C0159"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0C53376" w14:textId="49EC8348" w:rsidR="003969E1" w:rsidRDefault="009632BE" w:rsidP="009632BE">
      <w:pPr>
        <w:tabs>
          <w:tab w:val="left" w:pos="567"/>
        </w:tabs>
        <w:spacing w:line="259" w:lineRule="auto"/>
        <w:jc w:val="both"/>
        <w:textAlignment w:val="baseline"/>
        <w:rPr>
          <w:szCs w:val="24"/>
        </w:rPr>
      </w:pPr>
      <w:r>
        <w:rPr>
          <w:szCs w:val="24"/>
        </w:rPr>
        <w:t xml:space="preserve">10.15. Jei Tiekėjas pažeidžia Sutartimi nustatytus įsipareigojimus, dalinai ar visiškai įsipareigojimų nevykdo (ar juos vykdo ne pagal Sutarties sąlygas), Pirkėjas gali pasinaudoti Sutarties įvykdymo </w:t>
      </w:r>
      <w:r>
        <w:rPr>
          <w:szCs w:val="24"/>
        </w:rPr>
        <w:lastRenderedPageBreak/>
        <w:t>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853DFF9" w14:textId="584E46DA"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w:t>
      </w:r>
    </w:p>
    <w:p w14:paraId="44C456CE" w14:textId="17D136EA"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w:t>
      </w:r>
    </w:p>
    <w:p w14:paraId="3B4306B6" w14:textId="07C97D28"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w:t>
      </w:r>
    </w:p>
    <w:p w14:paraId="156540D9" w14:textId="5B522FC8"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6875784E" w14:textId="7AFFF46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w:t>
      </w:r>
    </w:p>
    <w:p w14:paraId="7D95405E" w14:textId="77777777" w:rsidR="003969E1" w:rsidRDefault="003969E1" w:rsidP="009632BE">
      <w:pPr>
        <w:tabs>
          <w:tab w:val="left" w:pos="567"/>
        </w:tabs>
        <w:spacing w:line="259" w:lineRule="auto"/>
        <w:jc w:val="both"/>
        <w:textAlignment w:val="baseline"/>
        <w:rPr>
          <w:szCs w:val="24"/>
        </w:rPr>
      </w:pPr>
    </w:p>
    <w:p w14:paraId="61D355E6"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03934D3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50630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6EC4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496348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0D444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6A4B5903"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7A2BB67"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68FC58A0" w14:textId="77777777" w:rsidR="003969E1" w:rsidRPr="008835D7" w:rsidRDefault="003969E1" w:rsidP="008835D7">
      <w:pPr>
        <w:keepNext/>
        <w:keepLines/>
        <w:tabs>
          <w:tab w:val="left" w:pos="567"/>
          <w:tab w:val="left" w:pos="851"/>
          <w:tab w:val="left" w:pos="992"/>
          <w:tab w:val="left" w:pos="1134"/>
        </w:tabs>
        <w:spacing w:line="259" w:lineRule="auto"/>
        <w:rPr>
          <w:rFonts w:eastAsia="Cambria"/>
          <w:caps/>
          <w:szCs w:val="24"/>
          <w14:numSpacing w14:val="tabular"/>
        </w:rPr>
      </w:pPr>
    </w:p>
    <w:p w14:paraId="33E0D5C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53762376" w14:textId="77777777" w:rsidR="003969E1" w:rsidRPr="008835D7"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Cs/>
          <w:szCs w:val="24"/>
        </w:rPr>
      </w:pPr>
    </w:p>
    <w:p w14:paraId="763B3C7B" w14:textId="48501113"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w:t>
      </w:r>
    </w:p>
    <w:p w14:paraId="598C39FC"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739969C3" w14:textId="42ABD0E8"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w:t>
      </w:r>
    </w:p>
    <w:p w14:paraId="5F7B4949" w14:textId="6160BDAF"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w:t>
      </w:r>
      <w:r w:rsidR="008835D7">
        <w:rPr>
          <w:rFonts w:eastAsia="Arial"/>
          <w:color w:val="000000"/>
          <w:szCs w:val="24"/>
          <w:shd w:val="clear" w:color="auto" w:fill="FFFFFF"/>
        </w:rPr>
        <w:t xml:space="preserve"> </w:t>
      </w:r>
      <w:r>
        <w:rPr>
          <w:rFonts w:eastAsia="Arial"/>
          <w:color w:val="000000"/>
          <w:szCs w:val="24"/>
          <w:shd w:val="clear" w:color="auto" w:fill="FFFFFF"/>
        </w:rPr>
        <w:t>Pirkėjas reikalauja pateikti kredito unijos išduotą</w:t>
      </w:r>
      <w:r w:rsidR="008835D7">
        <w:rPr>
          <w:rFonts w:eastAsia="Arial"/>
          <w:color w:val="000000"/>
          <w:szCs w:val="24"/>
          <w:shd w:val="clear" w:color="auto" w:fill="FFFFFF"/>
        </w:rPr>
        <w:t xml:space="preserve"> </w:t>
      </w:r>
      <w:r>
        <w:rPr>
          <w:rFonts w:eastAsia="Arial"/>
          <w:color w:val="000000"/>
          <w:szCs w:val="24"/>
          <w:shd w:val="clear" w:color="auto" w:fill="FFFFFF"/>
        </w:rPr>
        <w:t>Avanso užtikrinimą, šio poskyrio nuostatos taikomos</w:t>
      </w:r>
      <w:r w:rsidR="008835D7">
        <w:rPr>
          <w:rFonts w:eastAsia="Arial"/>
          <w:color w:val="000000"/>
          <w:szCs w:val="24"/>
          <w:shd w:val="clear" w:color="auto" w:fill="FFFFFF"/>
        </w:rPr>
        <w:t xml:space="preserve"> </w:t>
      </w:r>
      <w:r>
        <w:rPr>
          <w:rFonts w:eastAsia="Arial"/>
          <w:color w:val="000000"/>
          <w:szCs w:val="24"/>
          <w:shd w:val="clear" w:color="auto" w:fill="FFFFFF"/>
        </w:rPr>
        <w:t>pagal poreikį ir Pirkėjas gali</w:t>
      </w:r>
      <w:r w:rsidR="008835D7">
        <w:rPr>
          <w:rFonts w:eastAsia="Arial"/>
          <w:color w:val="000000"/>
          <w:szCs w:val="24"/>
          <w:shd w:val="clear" w:color="auto" w:fill="FFFFFF"/>
        </w:rPr>
        <w:t xml:space="preserve"> </w:t>
      </w:r>
      <w:r>
        <w:rPr>
          <w:rFonts w:eastAsia="Arial"/>
          <w:color w:val="000000"/>
          <w:szCs w:val="24"/>
          <w:shd w:val="clear" w:color="auto" w:fill="FFFFFF"/>
        </w:rPr>
        <w:t>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17B761A5" w14:textId="29C612DC"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w:t>
      </w:r>
    </w:p>
    <w:p w14:paraId="7129AE89" w14:textId="5759C421" w:rsidR="003969E1" w:rsidRDefault="009632BE" w:rsidP="009632BE">
      <w:pPr>
        <w:tabs>
          <w:tab w:val="left" w:pos="567"/>
        </w:tabs>
        <w:spacing w:line="259" w:lineRule="auto"/>
        <w:jc w:val="both"/>
        <w:textAlignment w:val="baseline"/>
        <w:rPr>
          <w:szCs w:val="24"/>
        </w:rPr>
      </w:pPr>
      <w:r>
        <w:rPr>
          <w:color w:val="000000"/>
          <w:szCs w:val="24"/>
        </w:rPr>
        <w:lastRenderedPageBreak/>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719B56E" w14:textId="31A97D6B"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05219F2" w14:textId="4E3D3AA0"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w:t>
      </w:r>
    </w:p>
    <w:p w14:paraId="48BA42B6" w14:textId="1DFEF44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w:t>
      </w:r>
    </w:p>
    <w:p w14:paraId="2C9E2C3D" w14:textId="58EE0DB3"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w:t>
      </w:r>
    </w:p>
    <w:p w14:paraId="4B13FE1F" w14:textId="3F9077ED"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908BC8F" w14:textId="24558828"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w:t>
      </w:r>
    </w:p>
    <w:p w14:paraId="3F3696DC" w14:textId="77777777" w:rsidR="003969E1" w:rsidRDefault="009632BE" w:rsidP="009632BE">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4658C1" w14:textId="77777777" w:rsidR="003969E1" w:rsidRDefault="003969E1" w:rsidP="009632BE">
      <w:pPr>
        <w:tabs>
          <w:tab w:val="left" w:pos="567"/>
        </w:tabs>
        <w:spacing w:line="259" w:lineRule="auto"/>
        <w:jc w:val="both"/>
        <w:textAlignment w:val="baseline"/>
        <w:rPr>
          <w:szCs w:val="24"/>
        </w:rPr>
      </w:pPr>
    </w:p>
    <w:p w14:paraId="21C7ADF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046AC6DD" w14:textId="77777777" w:rsidR="003969E1" w:rsidRPr="00C03C2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Cs/>
          <w:szCs w:val="24"/>
        </w:rPr>
      </w:pPr>
    </w:p>
    <w:p w14:paraId="0F5BBA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4D17D62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26805D4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258854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7A2AF42C"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5CE62D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0577E80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 xml:space="preserve">Už mokėjimų pagal Sutartį vėlavimus, Pirkėjui taikomos netesybos Specialiosiose sąlygose </w:t>
      </w:r>
      <w:r>
        <w:rPr>
          <w:rFonts w:eastAsia="Arial"/>
          <w:szCs w:val="24"/>
        </w:rPr>
        <w:lastRenderedPageBreak/>
        <w:t>nustatyta tvarka.</w:t>
      </w:r>
    </w:p>
    <w:p w14:paraId="640CB3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564C2B7F"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32D8B3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54396C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4CFC0E2F" w14:textId="77777777" w:rsidR="003969E1" w:rsidRPr="00471495"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Cs/>
          <w:szCs w:val="24"/>
        </w:rPr>
      </w:pPr>
    </w:p>
    <w:p w14:paraId="7CB8FC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5FB2725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D9C2A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4C0C95D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19DC726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91CCBF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20C92BE1" w14:textId="77777777" w:rsidR="003969E1" w:rsidRPr="00471495"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Cs/>
          <w:caps/>
          <w:szCs w:val="24"/>
        </w:rPr>
      </w:pPr>
    </w:p>
    <w:p w14:paraId="60A521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F829F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006E29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3A94ED" w14:textId="49E5D9DE"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w:t>
      </w:r>
    </w:p>
    <w:p w14:paraId="6B700CE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44AB15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726C63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32A2A5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 xml:space="preserve">už tai, kad nesiėmė visų protingų veiksmų, kad išsaugotų ir apsaugotų kitos Šalies konfidencialią informaciją ar bet kurią jos dalį, užkirstų kelią tolesniam jos neteisėtam atskleidimui, perdavimui ar </w:t>
      </w:r>
      <w:r>
        <w:rPr>
          <w:rFonts w:eastAsia="Arial"/>
          <w:szCs w:val="24"/>
        </w:rPr>
        <w:lastRenderedPageBreak/>
        <w:t>naudojimui.</w:t>
      </w:r>
    </w:p>
    <w:p w14:paraId="43A6E2E9" w14:textId="277C7B6E"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Šalis nepagrįstai atskleidusi kitos Šalies konfidencialią informaciją privalo sumokėti kitai Šaliai Specialiosiose sąlygose nurodyto dydžio baudą.</w:t>
      </w:r>
    </w:p>
    <w:p w14:paraId="745BCAE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084CE7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01F1D2D9" w14:textId="77777777" w:rsidR="003969E1" w:rsidRPr="0096103A"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Cs/>
          <w:caps/>
          <w:szCs w:val="24"/>
        </w:rPr>
      </w:pPr>
    </w:p>
    <w:p w14:paraId="35328EF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6FA3B803"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6D73C91" w14:textId="77777777" w:rsidR="003969E1" w:rsidRDefault="003969E1" w:rsidP="0096103A">
      <w:pPr>
        <w:tabs>
          <w:tab w:val="left" w:pos="567"/>
          <w:tab w:val="left" w:pos="851"/>
          <w:tab w:val="left" w:pos="992"/>
          <w:tab w:val="left" w:pos="1134"/>
        </w:tabs>
        <w:spacing w:line="259" w:lineRule="auto"/>
        <w:jc w:val="both"/>
        <w:rPr>
          <w:rFonts w:eastAsia="Arial"/>
          <w:szCs w:val="24"/>
        </w:rPr>
      </w:pPr>
    </w:p>
    <w:p w14:paraId="3A3B777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1662122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4B5E3AED" w14:textId="6D97FC41"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w:t>
      </w:r>
    </w:p>
    <w:p w14:paraId="7907861D" w14:textId="10EF383F"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w:t>
      </w:r>
    </w:p>
    <w:p w14:paraId="30B0F595"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FCA101A" w14:textId="77777777" w:rsidR="003969E1" w:rsidRDefault="003969E1" w:rsidP="009632BE">
      <w:pPr>
        <w:tabs>
          <w:tab w:val="left" w:pos="567"/>
        </w:tabs>
        <w:spacing w:line="259" w:lineRule="auto"/>
        <w:jc w:val="both"/>
        <w:textAlignment w:val="baseline"/>
        <w:rPr>
          <w:szCs w:val="24"/>
        </w:rPr>
      </w:pPr>
    </w:p>
    <w:p w14:paraId="55D8670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9F61AA3" w14:textId="77777777" w:rsidR="003969E1" w:rsidRPr="002B410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Cs/>
          <w:caps/>
          <w:szCs w:val="24"/>
        </w:rPr>
      </w:pPr>
    </w:p>
    <w:p w14:paraId="2168D2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4D6FD3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603E32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6E2DDE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16.1.3. Šalies atstovas turi visus reikiamus įgaliojimus sudaryti ir įvykdyti Sutartį; Šalies atstovas, sudarydamas ir pasirašydamas Sutartį, nepažeidžia Šalies įstatų, nuostatų ir kitų vidaus dokumentų, Šalies </w:t>
      </w:r>
      <w:r>
        <w:rPr>
          <w:rFonts w:eastAsia="Arial"/>
          <w:szCs w:val="24"/>
        </w:rPr>
        <w:lastRenderedPageBreak/>
        <w:t>valdymo ir kitų organų ir (ar) kreditorių teisių ir teisėtų interesų, sudarydamas Sutartį jis Šalies ir Šalies organų narių, kreditorių atžvilgiu veikia sąžiningai ir protingai;</w:t>
      </w:r>
    </w:p>
    <w:p w14:paraId="70CA436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A89B9B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A56F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55C597E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86110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5EBDE0B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56346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3C83D5BD"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28AB8C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582C7B80"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D8AB45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355B7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53022F8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E7403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39656F7"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1993204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18.</w:t>
      </w:r>
      <w:r>
        <w:rPr>
          <w:rFonts w:eastAsia="Arial"/>
          <w:b/>
          <w:bCs/>
          <w:caps/>
          <w:szCs w:val="24"/>
        </w:rPr>
        <w:tab/>
      </w:r>
      <w:r>
        <w:rPr>
          <w:rFonts w:eastAsia="Arial"/>
          <w:b/>
          <w:caps/>
          <w:szCs w:val="24"/>
        </w:rPr>
        <w:t>Nenugalima jėga (FORCE MAJEURE)</w:t>
      </w:r>
    </w:p>
    <w:p w14:paraId="3C4A9990" w14:textId="77777777" w:rsidR="003969E1" w:rsidRPr="002B410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Cs/>
          <w:caps/>
          <w:szCs w:val="24"/>
        </w:rPr>
      </w:pPr>
    </w:p>
    <w:p w14:paraId="14F20B9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4B4923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5A8F24"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3322A4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CA3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5F0C89" w14:textId="6D8A8D2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570D882"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52ECD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5F7DD6D9" w14:textId="77777777" w:rsidR="003969E1" w:rsidRPr="008A7107"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Cs/>
          <w:caps/>
          <w:szCs w:val="24"/>
        </w:rPr>
      </w:pPr>
    </w:p>
    <w:p w14:paraId="79A81C3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414F84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2AB909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AD649B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79D7DEE7" w14:textId="77777777" w:rsidR="003969E1" w:rsidRPr="008A7107"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Cs/>
          <w:caps/>
          <w:szCs w:val="24"/>
        </w:rPr>
      </w:pPr>
    </w:p>
    <w:p w14:paraId="698F3ECC"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769141E" w14:textId="7755F9FD"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20.2. Sutarties pakeitimai įforminami Šalims sudarant Susitarimą.</w:t>
      </w:r>
    </w:p>
    <w:p w14:paraId="55358DFA" w14:textId="3864639C"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w:t>
      </w:r>
      <w:r>
        <w:rPr>
          <w:rFonts w:eastAsia="Arial"/>
          <w:szCs w:val="24"/>
        </w:rPr>
        <w:lastRenderedPageBreak/>
        <w:t xml:space="preserve">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w:t>
      </w:r>
    </w:p>
    <w:p w14:paraId="029489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1777A9C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4BA3B5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83AB4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714FD7B4" w14:textId="77777777" w:rsidR="003969E1" w:rsidRPr="008A7107"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Cs/>
          <w:caps/>
          <w:szCs w:val="24"/>
        </w:rPr>
      </w:pPr>
    </w:p>
    <w:p w14:paraId="1F1304B6" w14:textId="7E4E2585"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w:t>
      </w:r>
    </w:p>
    <w:p w14:paraId="37A87862" w14:textId="170254F5"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w:t>
      </w:r>
    </w:p>
    <w:p w14:paraId="551F1F44" w14:textId="47AF2A75"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5FF617A" w14:textId="4F81F55F"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w:t>
      </w:r>
    </w:p>
    <w:p w14:paraId="514B3CC4" w14:textId="0DFF5151"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w:t>
      </w:r>
    </w:p>
    <w:p w14:paraId="4E6714ED" w14:textId="10143162"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w:t>
      </w:r>
    </w:p>
    <w:p w14:paraId="639AAD40" w14:textId="71B73E50"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w:t>
      </w:r>
    </w:p>
    <w:p w14:paraId="3FF55255" w14:textId="1DDE685E"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w:t>
      </w:r>
    </w:p>
    <w:p w14:paraId="416457CD" w14:textId="7856A7CD"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w:t>
      </w:r>
    </w:p>
    <w:p w14:paraId="418933E8" w14:textId="2F705285"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w:t>
      </w:r>
    </w:p>
    <w:p w14:paraId="47991C5B" w14:textId="031A734A" w:rsidR="003969E1" w:rsidRDefault="009632BE" w:rsidP="009632BE">
      <w:pPr>
        <w:tabs>
          <w:tab w:val="left" w:pos="567"/>
        </w:tabs>
        <w:spacing w:line="259" w:lineRule="auto"/>
        <w:jc w:val="both"/>
        <w:textAlignment w:val="baseline"/>
        <w:rPr>
          <w:szCs w:val="24"/>
        </w:rPr>
      </w:pPr>
      <w:r>
        <w:rPr>
          <w:szCs w:val="24"/>
        </w:rPr>
        <w:t>21.3. Jei Prekių (jų dalies) tiekimo stabdymas atliekamas dėl Bendrųjų sąlygų 21.2 punkte nurodytų aplinkybių ir tęsiasi ne ilgiau kaip 3 (tris) mėnesius, toks stabdymas laikomas Sutarties keitimu joje numatytomis sąlygomis.</w:t>
      </w:r>
    </w:p>
    <w:p w14:paraId="57E19710" w14:textId="28C58F7D" w:rsidR="003969E1" w:rsidRDefault="009632BE" w:rsidP="009632BE">
      <w:pPr>
        <w:tabs>
          <w:tab w:val="left" w:pos="567"/>
        </w:tabs>
        <w:spacing w:line="259" w:lineRule="auto"/>
        <w:jc w:val="both"/>
        <w:textAlignment w:val="baseline"/>
        <w:rPr>
          <w:szCs w:val="24"/>
        </w:rPr>
      </w:pPr>
      <w:r>
        <w:rPr>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046D3003"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6BD7857B" w14:textId="3E1E6B54" w:rsidR="003969E1" w:rsidRDefault="009632BE" w:rsidP="009632BE">
      <w:pPr>
        <w:tabs>
          <w:tab w:val="left" w:pos="567"/>
        </w:tabs>
        <w:spacing w:line="264" w:lineRule="auto"/>
        <w:jc w:val="both"/>
        <w:textAlignment w:val="baseline"/>
        <w:rPr>
          <w:szCs w:val="24"/>
        </w:rPr>
      </w:pPr>
      <w:r>
        <w:rPr>
          <w:szCs w:val="24"/>
        </w:rPr>
        <w:t xml:space="preserve">21.5.1. Atsiradus aplinkybėms, dėl kurių Tiekėjas negali vykdyti sutartinių įsipareigojimų, Tiekėjas apie tai nedelsdamas privalo informuoti Pirkėją. Tiekėjo rašytiniame prašyme turi būti nurodyta stabdymo </w:t>
      </w:r>
      <w:r>
        <w:rPr>
          <w:szCs w:val="24"/>
        </w:rPr>
        <w:lastRenderedPageBreak/>
        <w:t>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w:t>
      </w:r>
    </w:p>
    <w:p w14:paraId="4628A7D5"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0BB82CD"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495C5F1"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D795BB"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3997DEFB" w14:textId="300859D9"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25217EE" w14:textId="2ABCCDE8"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w:t>
      </w:r>
    </w:p>
    <w:p w14:paraId="726CC9A5" w14:textId="283415D9"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w:t>
      </w:r>
    </w:p>
    <w:p w14:paraId="5280A405" w14:textId="7136F421"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C212F01" w14:textId="77777777" w:rsidR="003969E1" w:rsidRDefault="003969E1" w:rsidP="009632BE">
      <w:pPr>
        <w:tabs>
          <w:tab w:val="left" w:pos="567"/>
        </w:tabs>
        <w:spacing w:line="259" w:lineRule="auto"/>
        <w:jc w:val="both"/>
        <w:textAlignment w:val="baseline"/>
        <w:rPr>
          <w:szCs w:val="24"/>
        </w:rPr>
      </w:pPr>
    </w:p>
    <w:p w14:paraId="1015156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3E1DFD1" w14:textId="77777777" w:rsidR="003969E1" w:rsidRPr="00BA0F4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Cs/>
          <w:caps/>
          <w:szCs w:val="24"/>
        </w:rPr>
      </w:pPr>
    </w:p>
    <w:p w14:paraId="5B540388" w14:textId="77777777" w:rsidR="003969E1" w:rsidRPr="002C2D2B" w:rsidRDefault="009632BE" w:rsidP="009632BE">
      <w:pPr>
        <w:tabs>
          <w:tab w:val="left" w:pos="567"/>
          <w:tab w:val="left" w:pos="851"/>
          <w:tab w:val="left" w:pos="992"/>
          <w:tab w:val="left" w:pos="1134"/>
        </w:tabs>
        <w:spacing w:line="259" w:lineRule="auto"/>
        <w:jc w:val="both"/>
        <w:rPr>
          <w:rFonts w:eastAsia="Cambria"/>
          <w:szCs w:val="24"/>
        </w:rPr>
      </w:pPr>
      <w:r>
        <w:rPr>
          <w:rFonts w:eastAsia="Cambria"/>
          <w:szCs w:val="24"/>
        </w:rPr>
        <w:t>Sutartis gali būti nutraukiama VPĮ 90 straipsnyje ir Sutartyje numatytais atvejais, įskaitant galimybę nutraukti Sutartį Šalių susitarimu.</w:t>
      </w:r>
    </w:p>
    <w:p w14:paraId="4118517F" w14:textId="77777777" w:rsidR="003969E1" w:rsidRPr="002C2D2B" w:rsidRDefault="003969E1">
      <w:pPr>
        <w:tabs>
          <w:tab w:val="left" w:pos="567"/>
          <w:tab w:val="left" w:pos="851"/>
          <w:tab w:val="left" w:pos="992"/>
          <w:tab w:val="left" w:pos="1134"/>
        </w:tabs>
        <w:spacing w:line="259" w:lineRule="auto"/>
        <w:jc w:val="both"/>
        <w:rPr>
          <w:rFonts w:eastAsia="Cambria"/>
          <w:szCs w:val="24"/>
        </w:rPr>
      </w:pPr>
    </w:p>
    <w:p w14:paraId="5CFB4D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2FE6806F" w14:textId="77777777" w:rsidR="003969E1" w:rsidRPr="002C2D2B"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Cs/>
          <w:szCs w:val="24"/>
        </w:rPr>
      </w:pPr>
    </w:p>
    <w:p w14:paraId="38D9ECCE"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5E6372" w14:textId="74F90CD7" w:rsidR="003969E1" w:rsidRDefault="009632BE" w:rsidP="009632BE">
      <w:pPr>
        <w:tabs>
          <w:tab w:val="left" w:pos="567"/>
        </w:tabs>
        <w:spacing w:line="259" w:lineRule="auto"/>
        <w:jc w:val="both"/>
        <w:textAlignment w:val="baseline"/>
        <w:rPr>
          <w:szCs w:val="24"/>
        </w:rPr>
      </w:pPr>
      <w:r>
        <w:rPr>
          <w:szCs w:val="24"/>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w:t>
      </w:r>
    </w:p>
    <w:p w14:paraId="0F19C045" w14:textId="77777777" w:rsidR="003969E1" w:rsidRDefault="003969E1" w:rsidP="009632BE">
      <w:pPr>
        <w:tabs>
          <w:tab w:val="left" w:pos="567"/>
        </w:tabs>
        <w:spacing w:line="259" w:lineRule="auto"/>
        <w:jc w:val="both"/>
        <w:textAlignment w:val="baseline"/>
        <w:rPr>
          <w:szCs w:val="24"/>
        </w:rPr>
      </w:pPr>
    </w:p>
    <w:p w14:paraId="69F1BE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A339C57" w14:textId="77777777" w:rsidR="003969E1" w:rsidRPr="00E801D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Cs/>
          <w:szCs w:val="24"/>
        </w:rPr>
      </w:pPr>
    </w:p>
    <w:p w14:paraId="2901AC12" w14:textId="1A99BBA0"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w:t>
      </w:r>
    </w:p>
    <w:p w14:paraId="4032E8C2" w14:textId="58CC93ED"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w:t>
      </w:r>
    </w:p>
    <w:p w14:paraId="7C18397B" w14:textId="3B53D832"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p>
    <w:p w14:paraId="4862302D"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79DEF800" w14:textId="4852B226"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w:t>
      </w:r>
    </w:p>
    <w:p w14:paraId="79DD070A" w14:textId="27892B62"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w:t>
      </w:r>
    </w:p>
    <w:p w14:paraId="2F641254" w14:textId="52181866"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w:t>
      </w:r>
    </w:p>
    <w:p w14:paraId="2D1FF88F" w14:textId="16BFAB3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w:t>
      </w:r>
    </w:p>
    <w:p w14:paraId="3E8F49D6"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A105FF3" w14:textId="545209CB" w:rsidR="003969E1" w:rsidRDefault="009632BE" w:rsidP="009632BE">
      <w:pPr>
        <w:tabs>
          <w:tab w:val="left" w:pos="567"/>
        </w:tabs>
        <w:spacing w:line="259" w:lineRule="auto"/>
        <w:jc w:val="both"/>
        <w:textAlignment w:val="baseline"/>
        <w:rPr>
          <w:szCs w:val="24"/>
        </w:rPr>
      </w:pPr>
      <w:r>
        <w:rPr>
          <w:szCs w:val="24"/>
        </w:rPr>
        <w:t>22.2.2.8. nebelieka perkamų Prekių poreikio;</w:t>
      </w:r>
    </w:p>
    <w:p w14:paraId="013DB284"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36F61F23"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1B154980"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1AB172E4" w14:textId="77777777" w:rsidR="003969E1" w:rsidRDefault="009632BE" w:rsidP="009632BE">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249161EE"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866BDC6" w14:textId="6B978680" w:rsidR="003969E1" w:rsidRDefault="009632BE" w:rsidP="009632BE">
      <w:pPr>
        <w:tabs>
          <w:tab w:val="left" w:pos="567"/>
        </w:tabs>
        <w:spacing w:line="259" w:lineRule="auto"/>
        <w:jc w:val="both"/>
        <w:textAlignment w:val="baseline"/>
        <w:rPr>
          <w:szCs w:val="24"/>
        </w:rPr>
      </w:pPr>
      <w:r>
        <w:rPr>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88B5EBA" w14:textId="2F0FD36A"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5BDBA8C" w14:textId="0D2E472D"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w:t>
      </w:r>
    </w:p>
    <w:p w14:paraId="4AAA5072" w14:textId="5394BBDD"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w:t>
      </w:r>
    </w:p>
    <w:p w14:paraId="02DCF91D" w14:textId="0BF7E81A"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w:t>
      </w:r>
    </w:p>
    <w:p w14:paraId="724D7CE3" w14:textId="77777777" w:rsidR="003969E1" w:rsidRDefault="003969E1" w:rsidP="009632BE">
      <w:pPr>
        <w:tabs>
          <w:tab w:val="left" w:pos="567"/>
        </w:tabs>
        <w:spacing w:line="259" w:lineRule="auto"/>
        <w:jc w:val="both"/>
        <w:textAlignment w:val="baseline"/>
        <w:rPr>
          <w:szCs w:val="24"/>
        </w:rPr>
      </w:pPr>
    </w:p>
    <w:p w14:paraId="21BD08E1"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6C0A663E" w14:textId="77777777" w:rsidR="003969E1" w:rsidRPr="004C7890"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0155CD" w14:textId="408FE69E"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w:t>
      </w:r>
    </w:p>
    <w:p w14:paraId="5C458E49"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7370672D" w14:textId="77777777" w:rsidR="003969E1" w:rsidRDefault="009632BE" w:rsidP="009632BE">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330F53" w14:textId="6B8F0593"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w:t>
      </w:r>
    </w:p>
    <w:p w14:paraId="53DFC53C" w14:textId="68D5D1DC"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w:t>
      </w:r>
    </w:p>
    <w:p w14:paraId="4A9E5FB8" w14:textId="6DE0CFB1"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w:t>
      </w:r>
    </w:p>
    <w:p w14:paraId="38CAF647" w14:textId="77777777" w:rsidR="003969E1" w:rsidRDefault="009632BE" w:rsidP="009632BE">
      <w:pPr>
        <w:tabs>
          <w:tab w:val="left" w:pos="567"/>
        </w:tabs>
        <w:spacing w:line="259" w:lineRule="auto"/>
        <w:jc w:val="both"/>
        <w:textAlignment w:val="baseline"/>
        <w:rPr>
          <w:szCs w:val="24"/>
        </w:rPr>
      </w:pPr>
      <w:r>
        <w:rPr>
          <w:szCs w:val="24"/>
        </w:rPr>
        <w:lastRenderedPageBreak/>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D56D2DD" w14:textId="648CB348"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w:t>
      </w:r>
    </w:p>
    <w:p w14:paraId="66E456A7" w14:textId="2964BC33"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w:t>
      </w:r>
    </w:p>
    <w:p w14:paraId="60DD33DC" w14:textId="77777777" w:rsidR="003969E1" w:rsidRDefault="003969E1" w:rsidP="009632BE">
      <w:pPr>
        <w:tabs>
          <w:tab w:val="left" w:pos="567"/>
        </w:tabs>
        <w:spacing w:line="259" w:lineRule="auto"/>
        <w:jc w:val="both"/>
        <w:textAlignment w:val="baseline"/>
        <w:rPr>
          <w:szCs w:val="24"/>
        </w:rPr>
      </w:pPr>
    </w:p>
    <w:p w14:paraId="211B6E0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34595DC9" w14:textId="77777777" w:rsidR="003969E1" w:rsidRPr="004C789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Cs/>
          <w:szCs w:val="24"/>
        </w:rPr>
      </w:pPr>
    </w:p>
    <w:p w14:paraId="636FADED"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4E7048FE" w14:textId="1894A907" w:rsidR="003969E1" w:rsidRDefault="009632BE" w:rsidP="009632BE">
      <w:pPr>
        <w:tabs>
          <w:tab w:val="left" w:pos="567"/>
        </w:tabs>
        <w:spacing w:line="259" w:lineRule="auto"/>
        <w:jc w:val="both"/>
        <w:textAlignment w:val="baseline"/>
        <w:rPr>
          <w:szCs w:val="24"/>
        </w:rPr>
      </w:pPr>
      <w:r>
        <w:rPr>
          <w:szCs w:val="24"/>
        </w:rPr>
        <w:t>22.4.2. Nutraukus Sutartį, Šalys privalo:</w:t>
      </w:r>
    </w:p>
    <w:p w14:paraId="44AD27B1" w14:textId="1A25235F"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w:t>
      </w:r>
    </w:p>
    <w:p w14:paraId="41D88EF6" w14:textId="07013535"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w:t>
      </w:r>
    </w:p>
    <w:p w14:paraId="2BF14F28" w14:textId="1DCAC556"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w:t>
      </w:r>
    </w:p>
    <w:p w14:paraId="63767890" w14:textId="77777777" w:rsidR="003969E1" w:rsidRDefault="003969E1" w:rsidP="009632BE">
      <w:pPr>
        <w:tabs>
          <w:tab w:val="left" w:pos="567"/>
        </w:tabs>
        <w:spacing w:line="259" w:lineRule="auto"/>
        <w:jc w:val="both"/>
        <w:textAlignment w:val="baseline"/>
        <w:rPr>
          <w:szCs w:val="24"/>
        </w:rPr>
      </w:pPr>
    </w:p>
    <w:p w14:paraId="52FC0DA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2AA44AE9" w14:textId="77777777" w:rsidR="003969E1" w:rsidRPr="004C789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Cs/>
          <w:caps/>
          <w:szCs w:val="24"/>
        </w:rPr>
      </w:pPr>
    </w:p>
    <w:p w14:paraId="7BDA898F"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09DC26A4" w14:textId="77777777" w:rsidR="003969E1" w:rsidRDefault="009632BE" w:rsidP="009632BE">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5DC32670" w14:textId="5462F83C" w:rsidR="003969E1" w:rsidRDefault="009632BE" w:rsidP="009632BE">
      <w:pPr>
        <w:spacing w:line="259" w:lineRule="auto"/>
        <w:jc w:val="both"/>
        <w:rPr>
          <w:szCs w:val="24"/>
        </w:rPr>
      </w:pPr>
      <w:r>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2A66DC2"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5CD617F" w14:textId="77777777" w:rsidR="003969E1" w:rsidRDefault="009632BE" w:rsidP="009632BE">
      <w:pPr>
        <w:spacing w:line="259" w:lineRule="auto"/>
        <w:jc w:val="both"/>
        <w:rPr>
          <w:szCs w:val="24"/>
        </w:rPr>
      </w:pPr>
      <w:r>
        <w:rPr>
          <w:szCs w:val="24"/>
        </w:rPr>
        <w:t>23.1.4. Šalys sudarė rašytinį susitarimą prie Sutarties dėl Prekių keitimo.</w:t>
      </w:r>
    </w:p>
    <w:p w14:paraId="132243EB" w14:textId="73DA08A9"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lastRenderedPageBreak/>
        <w:t>23.2. Šiame Bendrųjų sąlygų skyriuje nurodytu atveju Prekės turi būti pristatytos už ne didesnę nei pasiūlyme nurodytą kainą.</w:t>
      </w:r>
    </w:p>
    <w:p w14:paraId="24944EBD"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689D5D4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80F9A72" w14:textId="77777777" w:rsidR="003969E1" w:rsidRPr="004C7890" w:rsidRDefault="003969E1" w:rsidP="004C789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Cs/>
          <w:caps/>
          <w:szCs w:val="24"/>
        </w:rPr>
      </w:pPr>
    </w:p>
    <w:p w14:paraId="09A4EFB8"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178D135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2B3ACF"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77BE102"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3673B9FB"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10B2AB20"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315BB56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264B14E6" w14:textId="77777777" w:rsidR="003969E1" w:rsidRPr="00870EE9" w:rsidRDefault="003969E1" w:rsidP="00870EE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Cs/>
          <w:caps/>
          <w:szCs w:val="24"/>
        </w:rPr>
      </w:pPr>
    </w:p>
    <w:p w14:paraId="296D8549"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99F112B"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16627BAF"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5B2FB2FA" w14:textId="77777777" w:rsidR="003969E1" w:rsidRDefault="003969E1" w:rsidP="009632BE">
      <w:pPr>
        <w:jc w:val="both"/>
      </w:pPr>
    </w:p>
    <w:sectPr w:rsidR="003969E1" w:rsidSect="00591BA2">
      <w:headerReference w:type="even" r:id="rId9"/>
      <w:headerReference w:type="default" r:id="rId10"/>
      <w:footerReference w:type="even" r:id="rId11"/>
      <w:footerReference w:type="default" r:id="rId12"/>
      <w:headerReference w:type="first" r:id="rId13"/>
      <w:footerReference w:type="first" r:id="rId14"/>
      <w:pgSz w:w="12240" w:h="15840" w:code="1"/>
      <w:pgMar w:top="1152" w:right="576" w:bottom="1152" w:left="1584" w:header="706"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82DEF0" w14:textId="77777777" w:rsidR="003969E1" w:rsidRDefault="009632BE">
      <w:r>
        <w:separator/>
      </w:r>
    </w:p>
  </w:endnote>
  <w:endnote w:type="continuationSeparator" w:id="0">
    <w:p w14:paraId="0AC949F5" w14:textId="77777777" w:rsidR="003969E1" w:rsidRDefault="0096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9CEFB"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9B4516"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F740B"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5D5F39" w14:textId="77777777" w:rsidR="003969E1" w:rsidRDefault="009632BE">
      <w:r>
        <w:separator/>
      </w:r>
    </w:p>
  </w:footnote>
  <w:footnote w:type="continuationSeparator" w:id="0">
    <w:p w14:paraId="4FD564A6" w14:textId="77777777" w:rsidR="003969E1" w:rsidRDefault="0096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89FEA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1B2171"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DBEF2B"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F170D"/>
    <w:rsid w:val="002440E7"/>
    <w:rsid w:val="002B362D"/>
    <w:rsid w:val="002B410E"/>
    <w:rsid w:val="002C2D2B"/>
    <w:rsid w:val="00363ED0"/>
    <w:rsid w:val="003969E1"/>
    <w:rsid w:val="00471495"/>
    <w:rsid w:val="004C5717"/>
    <w:rsid w:val="004C7890"/>
    <w:rsid w:val="00591BA2"/>
    <w:rsid w:val="00870EE9"/>
    <w:rsid w:val="008835D7"/>
    <w:rsid w:val="008A7107"/>
    <w:rsid w:val="00922751"/>
    <w:rsid w:val="0096103A"/>
    <w:rsid w:val="009632BE"/>
    <w:rsid w:val="00B14EFA"/>
    <w:rsid w:val="00B5570B"/>
    <w:rsid w:val="00B61100"/>
    <w:rsid w:val="00BA0F42"/>
    <w:rsid w:val="00BA11D5"/>
    <w:rsid w:val="00C03C20"/>
    <w:rsid w:val="00C30683"/>
    <w:rsid w:val="00E801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12FD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24</Pages>
  <Words>12086</Words>
  <Characters>68892</Characters>
  <Application>Microsoft Office Word</Application>
  <DocSecurity>0</DocSecurity>
  <Lines>574</Lines>
  <Paragraphs>161</Paragraphs>
  <ScaleCrop>false</ScaleCrop>
  <Company>VPT</Company>
  <LinksUpToDate>false</LinksUpToDate>
  <CharactersWithSpaces>80817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Valerija Korolenko</cp:lastModifiedBy>
  <cp:revision>22</cp:revision>
  <dcterms:created xsi:type="dcterms:W3CDTF">2024-02-27T20:39:00Z</dcterms:created>
  <dcterms:modified xsi:type="dcterms:W3CDTF">2024-12-18T13:23:00Z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